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D5B" w:rsidRPr="00316D5B" w:rsidRDefault="00316D5B" w:rsidP="00316D5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316D5B">
        <w:rPr>
          <w:rFonts w:ascii="Times New Roman" w:hAnsi="Times New Roman"/>
          <w:sz w:val="28"/>
          <w:szCs w:val="28"/>
        </w:rPr>
        <w:t xml:space="preserve">Приложение  1  </w:t>
      </w:r>
    </w:p>
    <w:p w:rsidR="00316D5B" w:rsidRPr="00316D5B" w:rsidRDefault="00316D5B" w:rsidP="00316D5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316D5B">
        <w:rPr>
          <w:rFonts w:ascii="Times New Roman" w:hAnsi="Times New Roman"/>
          <w:sz w:val="28"/>
          <w:szCs w:val="28"/>
        </w:rPr>
        <w:t xml:space="preserve"> к приказу от 23.12.202</w:t>
      </w:r>
      <w:r w:rsidR="00FD4038">
        <w:rPr>
          <w:rFonts w:ascii="Times New Roman" w:hAnsi="Times New Roman"/>
          <w:sz w:val="28"/>
          <w:szCs w:val="28"/>
        </w:rPr>
        <w:t>1</w:t>
      </w:r>
      <w:bookmarkStart w:id="0" w:name="_GoBack"/>
      <w:bookmarkEnd w:id="0"/>
      <w:r w:rsidRPr="00316D5B">
        <w:rPr>
          <w:rFonts w:ascii="Times New Roman" w:hAnsi="Times New Roman"/>
          <w:sz w:val="28"/>
          <w:szCs w:val="28"/>
        </w:rPr>
        <w:t xml:space="preserve"> № 71-о</w:t>
      </w:r>
    </w:p>
    <w:p w:rsidR="00316D5B" w:rsidRPr="00316D5B" w:rsidRDefault="00316D5B" w:rsidP="00316D5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16D5B" w:rsidRPr="00316D5B" w:rsidRDefault="00316D5B" w:rsidP="00316D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6D5B">
        <w:rPr>
          <w:rFonts w:ascii="Times New Roman" w:hAnsi="Times New Roman"/>
          <w:b/>
          <w:sz w:val="28"/>
          <w:szCs w:val="28"/>
        </w:rPr>
        <w:t>Функциональные обязанности</w:t>
      </w:r>
    </w:p>
    <w:p w:rsidR="00316D5B" w:rsidRPr="00316D5B" w:rsidRDefault="00316D5B" w:rsidP="00316D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6D5B">
        <w:rPr>
          <w:rFonts w:ascii="Times New Roman" w:hAnsi="Times New Roman"/>
          <w:b/>
          <w:sz w:val="28"/>
          <w:szCs w:val="28"/>
        </w:rPr>
        <w:t xml:space="preserve">лица, ответственного за реализацию антикоррупционной политики </w:t>
      </w:r>
    </w:p>
    <w:p w:rsidR="00316D5B" w:rsidRPr="00316D5B" w:rsidRDefault="00316D5B" w:rsidP="00316D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6D5B">
        <w:rPr>
          <w:rFonts w:ascii="Times New Roman" w:hAnsi="Times New Roman"/>
          <w:b/>
          <w:sz w:val="28"/>
          <w:szCs w:val="28"/>
        </w:rPr>
        <w:t xml:space="preserve">в Управление культуры администрации </w:t>
      </w:r>
      <w:proofErr w:type="spellStart"/>
      <w:r w:rsidRPr="00316D5B">
        <w:rPr>
          <w:rFonts w:ascii="Times New Roman" w:hAnsi="Times New Roman"/>
          <w:b/>
          <w:sz w:val="28"/>
          <w:szCs w:val="28"/>
        </w:rPr>
        <w:t>Урупского</w:t>
      </w:r>
      <w:proofErr w:type="spellEnd"/>
      <w:r w:rsidRPr="00316D5B">
        <w:rPr>
          <w:rFonts w:ascii="Times New Roman" w:hAnsi="Times New Roman"/>
          <w:b/>
          <w:sz w:val="28"/>
          <w:szCs w:val="28"/>
        </w:rPr>
        <w:t xml:space="preserve"> муниципального района Карачаево-Черкесской Республики</w:t>
      </w:r>
    </w:p>
    <w:p w:rsidR="00316D5B" w:rsidRPr="00316D5B" w:rsidRDefault="00316D5B" w:rsidP="00316D5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16D5B" w:rsidRPr="00316D5B" w:rsidRDefault="00316D5B" w:rsidP="00316D5B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6D5B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1.1. В своей работе лицо, ответственное за реализацию антикоррупционной политики в Управление культуры администрации </w:t>
      </w:r>
      <w:proofErr w:type="spellStart"/>
      <w:r w:rsidRPr="00316D5B">
        <w:rPr>
          <w:rFonts w:ascii="Times New Roman" w:hAnsi="Times New Roman"/>
          <w:sz w:val="28"/>
          <w:szCs w:val="28"/>
        </w:rPr>
        <w:t>Урупского</w:t>
      </w:r>
      <w:proofErr w:type="spellEnd"/>
      <w:r w:rsidRPr="00316D5B">
        <w:rPr>
          <w:rFonts w:ascii="Times New Roman" w:hAnsi="Times New Roman"/>
          <w:sz w:val="28"/>
          <w:szCs w:val="28"/>
        </w:rPr>
        <w:t xml:space="preserve"> муниципального района Карачаево-Черкесской Республики (далее – Управление культуры) руководствуется: </w:t>
      </w:r>
    </w:p>
    <w:p w:rsid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Конституцией Российской Федерации; </w:t>
      </w: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законодательными и нормативными документами по противодействию коррупции;  положением и локальными правовыми актами </w:t>
      </w:r>
      <w:r>
        <w:rPr>
          <w:rFonts w:ascii="Times New Roman" w:hAnsi="Times New Roman"/>
          <w:sz w:val="28"/>
          <w:szCs w:val="28"/>
        </w:rPr>
        <w:t>Управления культуры</w:t>
      </w:r>
      <w:r w:rsidRPr="00316D5B">
        <w:rPr>
          <w:rFonts w:ascii="Times New Roman" w:hAnsi="Times New Roman"/>
          <w:sz w:val="28"/>
          <w:szCs w:val="28"/>
        </w:rPr>
        <w:t xml:space="preserve">; </w:t>
      </w:r>
    </w:p>
    <w:p w:rsidR="00316D5B" w:rsidRPr="00316D5B" w:rsidRDefault="00316D5B" w:rsidP="00316D5B">
      <w:pPr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настоящими функциональными обязанностями; </w:t>
      </w:r>
    </w:p>
    <w:p w:rsidR="00316D5B" w:rsidRPr="00316D5B" w:rsidRDefault="00316D5B" w:rsidP="00316D5B">
      <w:pPr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Правилами внутреннего трудового распорядка. </w:t>
      </w:r>
    </w:p>
    <w:p w:rsidR="00316D5B" w:rsidRPr="00316D5B" w:rsidRDefault="00316D5B" w:rsidP="00316D5B">
      <w:pPr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1.2. Ответственный за реализацию антикоррупционной политики должен знать: </w:t>
      </w:r>
    </w:p>
    <w:p w:rsidR="00316D5B" w:rsidRPr="00316D5B" w:rsidRDefault="00316D5B" w:rsidP="00316D5B">
      <w:pPr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цели и задачи внедрения антикоррупционной политики; </w:t>
      </w:r>
    </w:p>
    <w:p w:rsidR="00316D5B" w:rsidRPr="00316D5B" w:rsidRDefault="00316D5B" w:rsidP="00316D5B">
      <w:pPr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 используемые в политике понятия и определения; </w:t>
      </w:r>
    </w:p>
    <w:p w:rsidR="00316D5B" w:rsidRPr="00316D5B" w:rsidRDefault="00316D5B" w:rsidP="00316D5B">
      <w:pPr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основные принципы антикоррупционной деятельности </w:t>
      </w:r>
      <w:r>
        <w:rPr>
          <w:rFonts w:ascii="Times New Roman" w:hAnsi="Times New Roman"/>
          <w:sz w:val="28"/>
          <w:szCs w:val="28"/>
        </w:rPr>
        <w:t>Управления культуры</w:t>
      </w:r>
      <w:r w:rsidRPr="00316D5B">
        <w:rPr>
          <w:rFonts w:ascii="Times New Roman" w:hAnsi="Times New Roman"/>
          <w:sz w:val="28"/>
          <w:szCs w:val="28"/>
        </w:rPr>
        <w:t>;</w:t>
      </w:r>
    </w:p>
    <w:p w:rsidR="00316D5B" w:rsidRPr="00316D5B" w:rsidRDefault="00316D5B" w:rsidP="00316D5B">
      <w:pPr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область применения политики и круг лиц, попадающих под ее действие; </w:t>
      </w:r>
    </w:p>
    <w:p w:rsidR="00316D5B" w:rsidRPr="00316D5B" w:rsidRDefault="00316D5B" w:rsidP="00316D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 </w:t>
      </w:r>
      <w:r w:rsidRPr="00316D5B">
        <w:rPr>
          <w:rFonts w:ascii="Times New Roman" w:hAnsi="Times New Roman"/>
          <w:sz w:val="28"/>
          <w:szCs w:val="28"/>
        </w:rPr>
        <w:tab/>
        <w:t xml:space="preserve">перечень реализуемых организацией антикоррупционных мероприятий, стандартов и процедур и порядок их выполнения (применения); </w:t>
      </w:r>
    </w:p>
    <w:p w:rsidR="00316D5B" w:rsidRPr="00316D5B" w:rsidRDefault="00316D5B" w:rsidP="00316D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 </w:t>
      </w:r>
      <w:r w:rsidRPr="00316D5B">
        <w:rPr>
          <w:rFonts w:ascii="Times New Roman" w:hAnsi="Times New Roman"/>
          <w:sz w:val="28"/>
          <w:szCs w:val="28"/>
        </w:rPr>
        <w:tab/>
        <w:t xml:space="preserve">ответственность сотрудников за несоблюдение требований антикоррупционной политики; </w:t>
      </w:r>
    </w:p>
    <w:p w:rsidR="00316D5B" w:rsidRPr="00316D5B" w:rsidRDefault="00316D5B" w:rsidP="00316D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 </w:t>
      </w:r>
      <w:r w:rsidRPr="00316D5B">
        <w:rPr>
          <w:rFonts w:ascii="Times New Roman" w:hAnsi="Times New Roman"/>
          <w:sz w:val="28"/>
          <w:szCs w:val="28"/>
        </w:rPr>
        <w:tab/>
        <w:t xml:space="preserve">порядок пересмотра и внесения изменений в антикоррупционную политику организации. </w:t>
      </w:r>
    </w:p>
    <w:p w:rsidR="00316D5B" w:rsidRPr="00316D5B" w:rsidRDefault="00316D5B" w:rsidP="00316D5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16D5B" w:rsidRPr="00316D5B" w:rsidRDefault="00316D5B" w:rsidP="00316D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6D5B">
        <w:rPr>
          <w:rFonts w:ascii="Times New Roman" w:hAnsi="Times New Roman"/>
          <w:b/>
          <w:sz w:val="28"/>
          <w:szCs w:val="28"/>
        </w:rPr>
        <w:t>2. Функциональные обязанности</w:t>
      </w:r>
    </w:p>
    <w:p w:rsidR="00316D5B" w:rsidRPr="00316D5B" w:rsidRDefault="00316D5B" w:rsidP="00316D5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316D5B">
        <w:rPr>
          <w:rFonts w:ascii="Times New Roman" w:hAnsi="Times New Roman"/>
          <w:sz w:val="28"/>
          <w:szCs w:val="28"/>
        </w:rPr>
        <w:t>Ответственный</w:t>
      </w:r>
      <w:proofErr w:type="gramEnd"/>
      <w:r w:rsidRPr="00316D5B">
        <w:rPr>
          <w:rFonts w:ascii="Times New Roman" w:hAnsi="Times New Roman"/>
          <w:sz w:val="28"/>
          <w:szCs w:val="28"/>
        </w:rPr>
        <w:t xml:space="preserve"> за реализацию антикоррупционной политики в</w:t>
      </w:r>
      <w:r>
        <w:rPr>
          <w:rFonts w:ascii="Times New Roman" w:hAnsi="Times New Roman"/>
          <w:sz w:val="28"/>
          <w:szCs w:val="28"/>
        </w:rPr>
        <w:t xml:space="preserve"> Управлении культуры</w:t>
      </w:r>
      <w:r w:rsidRPr="00316D5B">
        <w:rPr>
          <w:rFonts w:ascii="Times New Roman" w:hAnsi="Times New Roman"/>
          <w:sz w:val="28"/>
          <w:szCs w:val="28"/>
        </w:rPr>
        <w:t xml:space="preserve">: </w:t>
      </w: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>осуществляет регулярный мониторинг хода и эф</w:t>
      </w:r>
      <w:r>
        <w:rPr>
          <w:rFonts w:ascii="Times New Roman" w:hAnsi="Times New Roman"/>
          <w:sz w:val="28"/>
          <w:szCs w:val="28"/>
        </w:rPr>
        <w:t xml:space="preserve">фективности реализации </w:t>
      </w:r>
      <w:r w:rsidRPr="00316D5B">
        <w:rPr>
          <w:rFonts w:ascii="Times New Roman" w:hAnsi="Times New Roman"/>
          <w:sz w:val="28"/>
          <w:szCs w:val="28"/>
        </w:rPr>
        <w:t xml:space="preserve">антикоррупционной политики, вносит в антикоррупционную политику изменения и дополнения; </w:t>
      </w:r>
    </w:p>
    <w:p w:rsidR="00316D5B" w:rsidRPr="00316D5B" w:rsidRDefault="00316D5B" w:rsidP="00316D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 </w:t>
      </w:r>
      <w:r w:rsidRPr="00316D5B">
        <w:rPr>
          <w:rFonts w:ascii="Times New Roman" w:hAnsi="Times New Roman"/>
          <w:sz w:val="28"/>
          <w:szCs w:val="28"/>
        </w:rPr>
        <w:tab/>
        <w:t xml:space="preserve">выявляет и устраняет причины и условия, порождающие коррупцию; </w:t>
      </w:r>
    </w:p>
    <w:p w:rsidR="00316D5B" w:rsidRPr="00316D5B" w:rsidRDefault="00316D5B" w:rsidP="00316D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316D5B">
        <w:rPr>
          <w:rFonts w:ascii="Times New Roman" w:hAnsi="Times New Roman"/>
          <w:sz w:val="28"/>
          <w:szCs w:val="28"/>
        </w:rPr>
        <w:tab/>
        <w:t xml:space="preserve">вырабатывает оптимальные механизмы защиты от проникновения коррупции в </w:t>
      </w:r>
      <w:r>
        <w:rPr>
          <w:rFonts w:ascii="Times New Roman" w:hAnsi="Times New Roman"/>
          <w:sz w:val="28"/>
          <w:szCs w:val="28"/>
        </w:rPr>
        <w:t>Управление культуры</w:t>
      </w:r>
      <w:r w:rsidRPr="00316D5B">
        <w:rPr>
          <w:rFonts w:ascii="Times New Roman" w:hAnsi="Times New Roman"/>
          <w:sz w:val="28"/>
          <w:szCs w:val="28"/>
        </w:rPr>
        <w:t xml:space="preserve">, снижению в нем коррупционных рисков; </w:t>
      </w:r>
    </w:p>
    <w:p w:rsidR="00316D5B" w:rsidRPr="00316D5B" w:rsidRDefault="00316D5B" w:rsidP="00316D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 </w:t>
      </w:r>
      <w:r w:rsidRPr="00316D5B">
        <w:rPr>
          <w:rFonts w:ascii="Times New Roman" w:hAnsi="Times New Roman"/>
          <w:sz w:val="28"/>
          <w:szCs w:val="28"/>
        </w:rPr>
        <w:tab/>
        <w:t xml:space="preserve">создает единую систему мониторинга и информирования сотрудников по проблемам коррупции; </w:t>
      </w: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осуществляет антикоррупционную пропаганду и воспитание сотрудников; </w:t>
      </w: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 вносит предложения на рассмотрение начальнику по совершенствованию деятельности в сфере противодействия коррупции, а также участвует в подготовке проектов локальных нормативных актов по вопросам, относящимся к его компетенции; </w:t>
      </w: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участвует в разработке форм и методов осуществления антикоррупционной деятельности и контролирует их реализацию; </w:t>
      </w:r>
    </w:p>
    <w:p w:rsidR="00316D5B" w:rsidRPr="00316D5B" w:rsidRDefault="00316D5B" w:rsidP="00316D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 </w:t>
      </w:r>
      <w:r w:rsidRPr="00316D5B">
        <w:rPr>
          <w:rFonts w:ascii="Times New Roman" w:hAnsi="Times New Roman"/>
          <w:sz w:val="28"/>
          <w:szCs w:val="28"/>
        </w:rPr>
        <w:tab/>
        <w:t xml:space="preserve">содействует работе по проведению анализа и экспертизы, издаваемых </w:t>
      </w:r>
      <w:r>
        <w:rPr>
          <w:rFonts w:ascii="Times New Roman" w:hAnsi="Times New Roman"/>
          <w:sz w:val="28"/>
          <w:szCs w:val="28"/>
        </w:rPr>
        <w:t>Управлением культуры</w:t>
      </w:r>
      <w:r w:rsidRPr="00316D5B">
        <w:rPr>
          <w:rFonts w:ascii="Times New Roman" w:hAnsi="Times New Roman"/>
          <w:sz w:val="28"/>
          <w:szCs w:val="28"/>
        </w:rPr>
        <w:t xml:space="preserve"> документов нормативного характера по вопросам противодействия коррупции; </w:t>
      </w:r>
    </w:p>
    <w:p w:rsidR="00316D5B" w:rsidRPr="00316D5B" w:rsidRDefault="00316D5B" w:rsidP="00316D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 </w:t>
      </w:r>
      <w:r w:rsidRPr="00316D5B">
        <w:rPr>
          <w:rFonts w:ascii="Times New Roman" w:hAnsi="Times New Roman"/>
          <w:sz w:val="28"/>
          <w:szCs w:val="28"/>
        </w:rPr>
        <w:tab/>
        <w:t xml:space="preserve">содействует внесению дополнений в нормативные правовые акты с учетом изменений действующего законодательства; </w:t>
      </w:r>
    </w:p>
    <w:p w:rsidR="00316D5B" w:rsidRPr="00316D5B" w:rsidRDefault="00316D5B" w:rsidP="00316D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 </w:t>
      </w:r>
      <w:r w:rsidRPr="00316D5B">
        <w:rPr>
          <w:rFonts w:ascii="Times New Roman" w:hAnsi="Times New Roman"/>
          <w:sz w:val="28"/>
          <w:szCs w:val="28"/>
        </w:rPr>
        <w:tab/>
        <w:t xml:space="preserve">незамедлительно информирует начальника о случаях склонения работника к совершению коррупционных правонарушений; </w:t>
      </w: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незамедлительно информирует начальника о ставшей известной информации о случаях совершения коррупционных правонарушений другими работниками, контрагентами организации или иными лицами; </w:t>
      </w: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 сообщает начальнику о возможности возникновения либо возникшем у работника конфликте интересов; </w:t>
      </w: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оказывает консультативную помощь субъектам антикоррупционной политики </w:t>
      </w:r>
      <w:r>
        <w:rPr>
          <w:rFonts w:ascii="Times New Roman" w:hAnsi="Times New Roman"/>
          <w:sz w:val="28"/>
          <w:szCs w:val="28"/>
        </w:rPr>
        <w:t>Управления культуры</w:t>
      </w:r>
      <w:r w:rsidRPr="00316D5B">
        <w:rPr>
          <w:rFonts w:ascii="Times New Roman" w:hAnsi="Times New Roman"/>
          <w:sz w:val="28"/>
          <w:szCs w:val="28"/>
        </w:rPr>
        <w:t xml:space="preserve"> по вопросам, связанным с применением на практике общих принципов служебного поведения сотрудников, и  участников клубных формирований;</w:t>
      </w: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взаимодействует с правоохранительными органами по реализации мер, направленных на предупреждение (профилактику) коррупции и на выявление субъектов коррупционных правонарушений. </w:t>
      </w:r>
    </w:p>
    <w:p w:rsidR="00316D5B" w:rsidRPr="00316D5B" w:rsidRDefault="00316D5B" w:rsidP="00316D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16D5B" w:rsidRPr="00316D5B" w:rsidRDefault="00316D5B" w:rsidP="00316D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6D5B">
        <w:rPr>
          <w:rFonts w:ascii="Times New Roman" w:hAnsi="Times New Roman"/>
          <w:b/>
          <w:sz w:val="28"/>
          <w:szCs w:val="28"/>
        </w:rPr>
        <w:t>3. Порядок уведомления начальника о фактах обращения в целях склонения работников к совершению коррупционных правонарушений</w:t>
      </w:r>
    </w:p>
    <w:p w:rsidR="00316D5B" w:rsidRPr="00316D5B" w:rsidRDefault="00316D5B" w:rsidP="00316D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3.1. </w:t>
      </w:r>
      <w:proofErr w:type="gramStart"/>
      <w:r w:rsidRPr="00316D5B">
        <w:rPr>
          <w:rFonts w:ascii="Times New Roman" w:hAnsi="Times New Roman"/>
          <w:sz w:val="28"/>
          <w:szCs w:val="28"/>
        </w:rPr>
        <w:t xml:space="preserve">Уведомление начальника </w:t>
      </w:r>
      <w:r>
        <w:rPr>
          <w:rFonts w:ascii="Times New Roman" w:hAnsi="Times New Roman"/>
          <w:sz w:val="28"/>
          <w:szCs w:val="28"/>
        </w:rPr>
        <w:t>Управления культуры</w:t>
      </w:r>
      <w:r w:rsidRPr="00316D5B">
        <w:rPr>
          <w:rFonts w:ascii="Times New Roman" w:hAnsi="Times New Roman"/>
          <w:sz w:val="28"/>
          <w:szCs w:val="28"/>
        </w:rPr>
        <w:t xml:space="preserve"> о фактах обращения в целях склонения работников к совершению коррупционных правонарушений (далее - уведомление) осуществляется письменно по форме путем передачи его ответственному за реализацию антикоррупционной политики в </w:t>
      </w:r>
      <w:r>
        <w:rPr>
          <w:rFonts w:ascii="Times New Roman" w:hAnsi="Times New Roman"/>
          <w:sz w:val="28"/>
          <w:szCs w:val="28"/>
        </w:rPr>
        <w:t>Управлении культуры</w:t>
      </w:r>
      <w:r w:rsidRPr="00316D5B">
        <w:rPr>
          <w:rFonts w:ascii="Times New Roman" w:hAnsi="Times New Roman"/>
          <w:sz w:val="28"/>
          <w:szCs w:val="28"/>
        </w:rPr>
        <w:t xml:space="preserve"> (далее - ответственный) или направления такого уведомления по почте. </w:t>
      </w:r>
      <w:proofErr w:type="gramEnd"/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3.2. Ответственный обязан незамедлительно уведомить начальника обо всех случаях обращения к нему каких-либо лиц в целях склонения его к совершению коррупционных правонарушений. </w:t>
      </w: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lastRenderedPageBreak/>
        <w:t xml:space="preserve">3.3. Перечень сведений, подлежащих отражению в уведомлении, должен содержать: </w:t>
      </w: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фамилию, имя, отчество, должность, место жительства и телефон лица, направившего уведомление; </w:t>
      </w: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 описание обстоятельств, при которых стало известно о случаях обращения к работнику в связи с исполнением им служебных обязанностей каких-либо лиц в целях склонения его к совершению коррупционных правонарушений (дата, место, время, другие условия); </w:t>
      </w: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подробные сведения о коррупционных правонарушениях, которые должен был бы совершить работник по просьбе обратившихся лиц; </w:t>
      </w:r>
    </w:p>
    <w:p w:rsidR="00316D5B" w:rsidRPr="00316D5B" w:rsidRDefault="00316D5B" w:rsidP="00316D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 </w:t>
      </w:r>
      <w:r w:rsidRPr="00316D5B">
        <w:rPr>
          <w:rFonts w:ascii="Times New Roman" w:hAnsi="Times New Roman"/>
          <w:sz w:val="28"/>
          <w:szCs w:val="28"/>
        </w:rPr>
        <w:tab/>
        <w:t xml:space="preserve">все известные сведения о физическом (юридическом) лице, склоняющем к коррупционному правонарушению; </w:t>
      </w: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способ и обстоятельства склонения к коррупционному правонарушению, а также информацию об отказе (согласии) принять предложение лица о совершении коррупционного правонарушения. </w:t>
      </w: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3.4. Уведомления подлежат обязательной регистрации в специальном журнале, который должен быть прошит и пронумерован, а также заверен печатью </w:t>
      </w:r>
      <w:r>
        <w:rPr>
          <w:rFonts w:ascii="Times New Roman" w:hAnsi="Times New Roman"/>
          <w:sz w:val="28"/>
          <w:szCs w:val="28"/>
        </w:rPr>
        <w:t>Управления культуры</w:t>
      </w:r>
      <w:r w:rsidRPr="00316D5B">
        <w:rPr>
          <w:rFonts w:ascii="Times New Roman" w:hAnsi="Times New Roman"/>
          <w:sz w:val="28"/>
          <w:szCs w:val="28"/>
        </w:rPr>
        <w:t xml:space="preserve">. </w:t>
      </w: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>3.5. Конфиденциальность полученных сведений обеспечивается начальником.</w:t>
      </w:r>
    </w:p>
    <w:p w:rsidR="00316D5B" w:rsidRPr="00316D5B" w:rsidRDefault="00316D5B" w:rsidP="00316D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6D5B">
        <w:rPr>
          <w:rFonts w:ascii="Times New Roman" w:hAnsi="Times New Roman"/>
          <w:b/>
          <w:sz w:val="28"/>
          <w:szCs w:val="28"/>
        </w:rPr>
        <w:t>4. Ответственность</w:t>
      </w:r>
    </w:p>
    <w:p w:rsidR="00316D5B" w:rsidRPr="00316D5B" w:rsidRDefault="00316D5B" w:rsidP="00316D5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4.1. За неисполнение или ненадлежащее исполнение без уважительных причин Положения и Правил внутреннего трудового распорядка </w:t>
      </w:r>
      <w:r>
        <w:rPr>
          <w:rFonts w:ascii="Times New Roman" w:hAnsi="Times New Roman"/>
          <w:sz w:val="28"/>
          <w:szCs w:val="28"/>
        </w:rPr>
        <w:t>Управления культуры</w:t>
      </w:r>
      <w:r w:rsidRPr="00316D5B">
        <w:rPr>
          <w:rFonts w:ascii="Times New Roman" w:hAnsi="Times New Roman"/>
          <w:sz w:val="28"/>
          <w:szCs w:val="28"/>
        </w:rPr>
        <w:t xml:space="preserve">, иных локальных нормативных актов, законных распоряжений начальника, функциональных обязанностей, в том числе за неиспользование предоставленных прав, ответственный за реализацию антикоррупционной политики в </w:t>
      </w:r>
      <w:r>
        <w:rPr>
          <w:rFonts w:ascii="Times New Roman" w:hAnsi="Times New Roman"/>
          <w:sz w:val="28"/>
          <w:szCs w:val="28"/>
        </w:rPr>
        <w:t xml:space="preserve">Управлении культуры </w:t>
      </w:r>
      <w:r w:rsidRPr="00316D5B">
        <w:rPr>
          <w:rFonts w:ascii="Times New Roman" w:hAnsi="Times New Roman"/>
          <w:sz w:val="28"/>
          <w:szCs w:val="28"/>
        </w:rPr>
        <w:t xml:space="preserve">несет дисциплинарную ответственность в порядке, определенном трудовым законодательством. </w:t>
      </w: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>4.2. Ответственность за реализацию антикоррупционной политики в У</w:t>
      </w:r>
      <w:r>
        <w:rPr>
          <w:rFonts w:ascii="Times New Roman" w:hAnsi="Times New Roman"/>
          <w:sz w:val="28"/>
          <w:szCs w:val="28"/>
        </w:rPr>
        <w:t>правлении культуры</w:t>
      </w:r>
      <w:r w:rsidRPr="00316D5B">
        <w:rPr>
          <w:rFonts w:ascii="Times New Roman" w:hAnsi="Times New Roman"/>
          <w:sz w:val="28"/>
          <w:szCs w:val="28"/>
        </w:rPr>
        <w:t xml:space="preserve"> несет ответственность за совершенные в процессе осуществления своей деятельности правонарушения (в том числе за причинение материального ущерба </w:t>
      </w:r>
      <w:r>
        <w:rPr>
          <w:rFonts w:ascii="Times New Roman" w:hAnsi="Times New Roman"/>
          <w:sz w:val="28"/>
          <w:szCs w:val="28"/>
        </w:rPr>
        <w:t>Управлении культуры</w:t>
      </w:r>
      <w:r w:rsidRPr="00316D5B">
        <w:rPr>
          <w:rFonts w:ascii="Times New Roman" w:hAnsi="Times New Roman"/>
          <w:sz w:val="28"/>
          <w:szCs w:val="28"/>
        </w:rPr>
        <w:t xml:space="preserve">) в пределах, определяемых действующим административным, трудовым, уголовным и гражданским законодательством РФ. </w:t>
      </w:r>
    </w:p>
    <w:p w:rsid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6D5B">
        <w:rPr>
          <w:rFonts w:ascii="Times New Roman" w:hAnsi="Times New Roman"/>
          <w:sz w:val="28"/>
          <w:szCs w:val="28"/>
        </w:rPr>
        <w:t xml:space="preserve">4.3. За виновное причинение </w:t>
      </w:r>
      <w:r>
        <w:rPr>
          <w:rFonts w:ascii="Times New Roman" w:hAnsi="Times New Roman"/>
          <w:sz w:val="28"/>
          <w:szCs w:val="28"/>
        </w:rPr>
        <w:t>Управлению культуры</w:t>
      </w:r>
      <w:r w:rsidRPr="00316D5B">
        <w:rPr>
          <w:rFonts w:ascii="Times New Roman" w:hAnsi="Times New Roman"/>
          <w:sz w:val="28"/>
          <w:szCs w:val="28"/>
        </w:rPr>
        <w:t xml:space="preserve"> или работникам ущерба в связи с исполнением (неисполнением) своих функциональных обязанностей </w:t>
      </w:r>
      <w:proofErr w:type="gramStart"/>
      <w:r w:rsidRPr="00316D5B">
        <w:rPr>
          <w:rFonts w:ascii="Times New Roman" w:hAnsi="Times New Roman"/>
          <w:sz w:val="28"/>
          <w:szCs w:val="28"/>
        </w:rPr>
        <w:t>ответственный</w:t>
      </w:r>
      <w:proofErr w:type="gramEnd"/>
      <w:r w:rsidRPr="00316D5B">
        <w:rPr>
          <w:rFonts w:ascii="Times New Roman" w:hAnsi="Times New Roman"/>
          <w:sz w:val="28"/>
          <w:szCs w:val="28"/>
        </w:rPr>
        <w:t xml:space="preserve"> за реализацию антикоррупционной политики в </w:t>
      </w:r>
      <w:r>
        <w:rPr>
          <w:rFonts w:ascii="Times New Roman" w:hAnsi="Times New Roman"/>
          <w:sz w:val="28"/>
          <w:szCs w:val="28"/>
        </w:rPr>
        <w:t>Управлении культуры</w:t>
      </w:r>
      <w:r w:rsidRPr="00316D5B">
        <w:rPr>
          <w:rFonts w:ascii="Times New Roman" w:hAnsi="Times New Roman"/>
          <w:sz w:val="28"/>
          <w:szCs w:val="28"/>
        </w:rPr>
        <w:t xml:space="preserve"> несет материальную ответственность в порядке и пределах, установленных трудовым или гражданским законодательством.</w:t>
      </w:r>
    </w:p>
    <w:p w:rsid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16D5B" w:rsidRPr="00316D5B" w:rsidRDefault="00316D5B" w:rsidP="00316D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518EE" w:rsidRPr="00316D5B" w:rsidRDefault="00316D5B" w:rsidP="00316D5B">
      <w:pPr>
        <w:tabs>
          <w:tab w:val="left" w:pos="4109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</w:t>
      </w:r>
    </w:p>
    <w:sectPr w:rsidR="009518EE" w:rsidRPr="00316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52997"/>
    <w:multiLevelType w:val="hybridMultilevel"/>
    <w:tmpl w:val="9FCC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664"/>
    <w:rsid w:val="00316D5B"/>
    <w:rsid w:val="00782664"/>
    <w:rsid w:val="009518EE"/>
    <w:rsid w:val="00FD4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6D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6D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5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964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Ляля Текеева</dc:creator>
  <cp:keywords/>
  <dc:description/>
  <cp:lastModifiedBy>Ляля Текеева</cp:lastModifiedBy>
  <cp:revision>3</cp:revision>
  <cp:lastPrinted>2022-02-14T09:24:00Z</cp:lastPrinted>
  <dcterms:created xsi:type="dcterms:W3CDTF">2022-02-14T09:16:00Z</dcterms:created>
  <dcterms:modified xsi:type="dcterms:W3CDTF">2022-02-14T11:37:00Z</dcterms:modified>
</cp:coreProperties>
</file>